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70" w:rsidRPr="00E67E70" w:rsidRDefault="00E67E70" w:rsidP="00E67E70">
      <w:pPr>
        <w:spacing w:line="240" w:lineRule="auto"/>
        <w:rPr>
          <w:rFonts w:ascii="Times New Roman" w:hAnsi="Times New Roman" w:cs="Times New Roman"/>
        </w:rPr>
      </w:pPr>
      <w:r>
        <w:tab/>
      </w:r>
    </w:p>
    <w:p w:rsidR="00E67E70" w:rsidRPr="00E67E70" w:rsidRDefault="006A4458" w:rsidP="00E67E70">
      <w:pPr>
        <w:tabs>
          <w:tab w:val="left" w:pos="3990"/>
          <w:tab w:val="left" w:pos="565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.25pt;margin-top:7.8pt;width:180pt;height:36pt;z-index:251660288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НАБЭ КЪУАЖЭ АДМИНИСТРАЦЭ&#10;"/>
          </v:shape>
        </w:pict>
      </w:r>
      <w:r>
        <w:rPr>
          <w:rFonts w:ascii="Times New Roman" w:hAnsi="Times New Roman" w:cs="Times New Roman"/>
        </w:rPr>
        <w:pict>
          <v:shape id="_x0000_s1027" type="#_x0000_t136" style="position:absolute;left:0;text-align:left;margin-left:279pt;margin-top:12.2pt;width:180pt;height:36pt;z-index:251661312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НАБО АДМИНИСТРАЦИЯСЫ&#10;"/>
          </v:shape>
        </w:pict>
      </w:r>
      <w:r w:rsidR="00E67E70" w:rsidRPr="00E67E70">
        <w:rPr>
          <w:rFonts w:ascii="Times New Roman" w:hAnsi="Times New Roman" w:cs="Times New Roman"/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70" w:rsidRPr="00E67E70" w:rsidRDefault="006A4458" w:rsidP="00E67E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8" type="#_x0000_t136" style="position:absolute;margin-left:0;margin-top:1.95pt;width:459pt;height:36pt;z-index:251662336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НАБО УРВАНСКОГО&#10;МУНИЦИПАЛЬНОГО  РАЙОНА КАБАРДИНО-БАЛКАРСКОЙ РЕСПУБЛИКИ&quot;"/>
          </v:shape>
        </w:pict>
      </w:r>
    </w:p>
    <w:p w:rsidR="00E67E70" w:rsidRPr="00E67E70" w:rsidRDefault="006A4458" w:rsidP="00E67E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9" style="position:absolute;z-index:251663360" from="-26pt,35pt" to="470.65pt,35pt" o:allowincell="f" strokeweight="3pt">
            <v:stroke linestyle="thinThin"/>
          </v:line>
        </w:pict>
      </w:r>
    </w:p>
    <w:p w:rsidR="00E67E70" w:rsidRPr="00E67E70" w:rsidRDefault="00E67E70" w:rsidP="00E67E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67E70" w:rsidRPr="00E67E70" w:rsidRDefault="00E67E70" w:rsidP="00E67E70">
      <w:pPr>
        <w:spacing w:line="240" w:lineRule="auto"/>
        <w:rPr>
          <w:rFonts w:ascii="Times New Roman" w:hAnsi="Times New Roman" w:cs="Times New Roman"/>
          <w:b/>
        </w:rPr>
      </w:pPr>
      <w:r w:rsidRPr="00E67E70">
        <w:rPr>
          <w:rFonts w:ascii="Times New Roman" w:hAnsi="Times New Roman" w:cs="Times New Roman"/>
          <w:b/>
          <w:u w:val="single"/>
        </w:rPr>
        <w:t>ИНН0707006014   КПП 070701001</w:t>
      </w:r>
      <w:r w:rsidRPr="00E67E70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E67E70">
        <w:rPr>
          <w:rFonts w:ascii="Times New Roman" w:hAnsi="Times New Roman" w:cs="Times New Roman"/>
          <w:b/>
        </w:rPr>
        <w:t xml:space="preserve">                         </w:t>
      </w:r>
      <w:r w:rsidRPr="00E67E70">
        <w:rPr>
          <w:rFonts w:ascii="Times New Roman" w:hAnsi="Times New Roman" w:cs="Times New Roman"/>
          <w:b/>
          <w:lang w:val="en-US"/>
        </w:rPr>
        <w:t>e</w:t>
      </w:r>
      <w:r w:rsidRPr="00E67E70">
        <w:rPr>
          <w:rFonts w:ascii="Times New Roman" w:hAnsi="Times New Roman" w:cs="Times New Roman"/>
          <w:b/>
        </w:rPr>
        <w:t>-</w:t>
      </w:r>
      <w:r w:rsidRPr="00E67E70">
        <w:rPr>
          <w:rFonts w:ascii="Times New Roman" w:hAnsi="Times New Roman" w:cs="Times New Roman"/>
          <w:b/>
          <w:lang w:val="en-US"/>
        </w:rPr>
        <w:t>mail</w:t>
      </w:r>
      <w:r w:rsidRPr="00E67E70">
        <w:rPr>
          <w:rFonts w:ascii="Times New Roman" w:hAnsi="Times New Roman" w:cs="Times New Roman"/>
          <w:b/>
        </w:rPr>
        <w:t>:0707006014@</w:t>
      </w:r>
      <w:r w:rsidRPr="00E67E70">
        <w:rPr>
          <w:rFonts w:ascii="Times New Roman" w:hAnsi="Times New Roman" w:cs="Times New Roman"/>
          <w:b/>
          <w:lang w:val="en-US"/>
        </w:rPr>
        <w:t>mail</w:t>
      </w:r>
      <w:r w:rsidRPr="00E67E70">
        <w:rPr>
          <w:rFonts w:ascii="Times New Roman" w:hAnsi="Times New Roman" w:cs="Times New Roman"/>
          <w:b/>
        </w:rPr>
        <w:t>.</w:t>
      </w:r>
      <w:proofErr w:type="spellStart"/>
      <w:r w:rsidRPr="00E67E70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67E70" w:rsidRPr="00E67E70" w:rsidRDefault="00E67E70" w:rsidP="00E67E7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7E70">
        <w:rPr>
          <w:rFonts w:ascii="Times New Roman" w:hAnsi="Times New Roman" w:cs="Times New Roman"/>
          <w:b/>
          <w:u w:val="single"/>
        </w:rPr>
        <w:t xml:space="preserve">361319,с.п. </w:t>
      </w:r>
      <w:proofErr w:type="spellStart"/>
      <w:r w:rsidRPr="00E67E70">
        <w:rPr>
          <w:rFonts w:ascii="Times New Roman" w:hAnsi="Times New Roman" w:cs="Times New Roman"/>
          <w:b/>
          <w:u w:val="single"/>
        </w:rPr>
        <w:t>Псынабо</w:t>
      </w:r>
      <w:proofErr w:type="spellEnd"/>
      <w:r w:rsidRPr="00E67E70">
        <w:rPr>
          <w:rFonts w:ascii="Times New Roman" w:hAnsi="Times New Roman" w:cs="Times New Roman"/>
          <w:b/>
          <w:u w:val="single"/>
        </w:rPr>
        <w:t>, ул</w:t>
      </w:r>
      <w:proofErr w:type="gramStart"/>
      <w:r w:rsidRPr="00E67E70">
        <w:rPr>
          <w:rFonts w:ascii="Times New Roman" w:hAnsi="Times New Roman" w:cs="Times New Roman"/>
          <w:b/>
          <w:u w:val="single"/>
        </w:rPr>
        <w:t>.М</w:t>
      </w:r>
      <w:proofErr w:type="gramEnd"/>
      <w:r w:rsidRPr="00E67E70">
        <w:rPr>
          <w:rFonts w:ascii="Times New Roman" w:hAnsi="Times New Roman" w:cs="Times New Roman"/>
          <w:b/>
          <w:u w:val="single"/>
        </w:rPr>
        <w:t xml:space="preserve">арии </w:t>
      </w:r>
      <w:proofErr w:type="spellStart"/>
      <w:r w:rsidRPr="00E67E70">
        <w:rPr>
          <w:rFonts w:ascii="Times New Roman" w:hAnsi="Times New Roman" w:cs="Times New Roman"/>
          <w:b/>
          <w:u w:val="single"/>
        </w:rPr>
        <w:t>Шекихачевыой</w:t>
      </w:r>
      <w:proofErr w:type="spellEnd"/>
      <w:r w:rsidRPr="00E67E70">
        <w:rPr>
          <w:rFonts w:ascii="Times New Roman" w:hAnsi="Times New Roman" w:cs="Times New Roman"/>
          <w:b/>
          <w:u w:val="single"/>
        </w:rPr>
        <w:t>, 22</w:t>
      </w:r>
      <w:r w:rsidRPr="00E67E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E67E70">
        <w:rPr>
          <w:rFonts w:ascii="Times New Roman" w:hAnsi="Times New Roman" w:cs="Times New Roman"/>
          <w:b/>
        </w:rPr>
        <w:t xml:space="preserve">    </w:t>
      </w:r>
      <w:r w:rsidRPr="00E67E70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тел: 8 (86635) 4-08-03    </w:t>
      </w:r>
    </w:p>
    <w:p w:rsidR="00E67E70" w:rsidRPr="00E67E70" w:rsidRDefault="00E67E70" w:rsidP="00E67E70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E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67E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67E7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67E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E67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67E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67E70" w:rsidRPr="00E67E70" w:rsidRDefault="00E67E70" w:rsidP="00E67E70">
      <w:pPr>
        <w:tabs>
          <w:tab w:val="left" w:pos="2719"/>
          <w:tab w:val="left" w:pos="7230"/>
          <w:tab w:val="right" w:pos="10556"/>
        </w:tabs>
        <w:spacing w:line="24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E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7E7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67E7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67E70">
        <w:rPr>
          <w:rFonts w:ascii="Times New Roman" w:hAnsi="Times New Roman" w:cs="Times New Roman"/>
          <w:b/>
          <w:sz w:val="28"/>
          <w:szCs w:val="28"/>
        </w:rPr>
        <w:t xml:space="preserve"> о в л е </w:t>
      </w:r>
      <w:proofErr w:type="spellStart"/>
      <w:r w:rsidRPr="00E67E7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67E70">
        <w:rPr>
          <w:rFonts w:ascii="Times New Roman" w:hAnsi="Times New Roman" w:cs="Times New Roman"/>
          <w:b/>
          <w:sz w:val="28"/>
          <w:szCs w:val="28"/>
        </w:rPr>
        <w:t xml:space="preserve"> э               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E67E70" w:rsidRPr="00E67E70" w:rsidRDefault="00E67E70" w:rsidP="00E67E70">
      <w:pPr>
        <w:tabs>
          <w:tab w:val="left" w:pos="2719"/>
          <w:tab w:val="left" w:pos="7230"/>
          <w:tab w:val="right" w:pos="10556"/>
        </w:tabs>
        <w:spacing w:line="24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  <w:r w:rsidRPr="00E67E70">
        <w:rPr>
          <w:rFonts w:ascii="Times New Roman" w:hAnsi="Times New Roman" w:cs="Times New Roman"/>
          <w:b/>
          <w:sz w:val="28"/>
          <w:szCs w:val="28"/>
        </w:rPr>
        <w:t xml:space="preserve">Б е </w:t>
      </w:r>
      <w:proofErr w:type="gramStart"/>
      <w:r w:rsidRPr="00E67E7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67E70">
        <w:rPr>
          <w:rFonts w:ascii="Times New Roman" w:hAnsi="Times New Roman" w:cs="Times New Roman"/>
          <w:b/>
          <w:sz w:val="28"/>
          <w:szCs w:val="28"/>
        </w:rPr>
        <w:t xml:space="preserve"> и м                                    № 3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67E70" w:rsidRPr="00E67E70" w:rsidRDefault="00E67E70" w:rsidP="00E67E70">
      <w:pPr>
        <w:tabs>
          <w:tab w:val="left" w:pos="2719"/>
          <w:tab w:val="left" w:pos="4395"/>
          <w:tab w:val="left" w:pos="7230"/>
          <w:tab w:val="right" w:pos="10556"/>
        </w:tabs>
        <w:spacing w:line="24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E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7E7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67E7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67E70">
        <w:rPr>
          <w:rFonts w:ascii="Times New Roman" w:hAnsi="Times New Roman" w:cs="Times New Roman"/>
          <w:b/>
          <w:sz w:val="28"/>
          <w:szCs w:val="28"/>
        </w:rPr>
        <w:t xml:space="preserve"> о в л е </w:t>
      </w:r>
      <w:proofErr w:type="spellStart"/>
      <w:r w:rsidRPr="00E67E7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67E70">
        <w:rPr>
          <w:rFonts w:ascii="Times New Roman" w:hAnsi="Times New Roman" w:cs="Times New Roman"/>
          <w:b/>
          <w:sz w:val="28"/>
          <w:szCs w:val="28"/>
        </w:rPr>
        <w:t xml:space="preserve"> и е           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E67E70" w:rsidRPr="00E67E70" w:rsidRDefault="00E67E70" w:rsidP="00E67E70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33356" w:rsidRPr="00E67E70" w:rsidRDefault="00E67E70" w:rsidP="00E67E70">
      <w:pPr>
        <w:pStyle w:val="ConsPlusTitle"/>
        <w:widowControl/>
        <w:suppressAutoHyphens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08.11</w:t>
      </w:r>
      <w:r w:rsidRPr="00E67E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.2022г.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</w:t>
      </w:r>
      <w:r w:rsidRPr="00E67E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</w:t>
      </w:r>
      <w:proofErr w:type="spellStart"/>
      <w:r w:rsidRPr="00E67E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с.п</w:t>
      </w:r>
      <w:proofErr w:type="gramStart"/>
      <w:r w:rsidRPr="00E67E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.П</w:t>
      </w:r>
      <w:proofErr w:type="gramEnd"/>
      <w:r w:rsidRPr="00E67E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сынабо</w:t>
      </w:r>
      <w:proofErr w:type="spellEnd"/>
      <w:r w:rsidR="00A368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56C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896" w:rsidRDefault="009E4896" w:rsidP="00B33356">
      <w:pPr>
        <w:pStyle w:val="a3"/>
        <w:spacing w:before="0" w:beforeAutospacing="0" w:after="0" w:afterAutospacing="0"/>
        <w:rPr>
          <w:rStyle w:val="a4"/>
        </w:rPr>
      </w:pPr>
    </w:p>
    <w:p w:rsidR="00B33356" w:rsidRPr="00E67E70" w:rsidRDefault="00B33356" w:rsidP="0045360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67E70">
        <w:rPr>
          <w:rStyle w:val="a4"/>
          <w:sz w:val="28"/>
          <w:szCs w:val="28"/>
        </w:rPr>
        <w:t xml:space="preserve">Об утверждении Положения об инвестиционной </w:t>
      </w:r>
      <w:r w:rsidRPr="00E67E70">
        <w:rPr>
          <w:sz w:val="28"/>
          <w:szCs w:val="28"/>
        </w:rPr>
        <w:br/>
      </w:r>
      <w:r w:rsidRPr="00E67E70">
        <w:rPr>
          <w:rStyle w:val="a4"/>
          <w:sz w:val="28"/>
          <w:szCs w:val="28"/>
        </w:rPr>
        <w:t>деятельности на территории  сельского поселения</w:t>
      </w:r>
      <w:r w:rsidR="00A368AF" w:rsidRPr="00E67E70">
        <w:rPr>
          <w:rStyle w:val="a4"/>
          <w:sz w:val="28"/>
          <w:szCs w:val="28"/>
        </w:rPr>
        <w:t xml:space="preserve"> </w:t>
      </w:r>
      <w:proofErr w:type="spellStart"/>
      <w:r w:rsidR="00056CBF" w:rsidRPr="00E67E70">
        <w:rPr>
          <w:rStyle w:val="a4"/>
          <w:sz w:val="28"/>
          <w:szCs w:val="28"/>
        </w:rPr>
        <w:t>Псынабо</w:t>
      </w:r>
      <w:proofErr w:type="spellEnd"/>
      <w:r w:rsidRPr="00E67E70">
        <w:rPr>
          <w:rStyle w:val="a4"/>
          <w:sz w:val="28"/>
          <w:szCs w:val="28"/>
        </w:rPr>
        <w:t>,</w:t>
      </w:r>
      <w:r w:rsidRPr="00E67E70">
        <w:rPr>
          <w:sz w:val="28"/>
          <w:szCs w:val="28"/>
        </w:rPr>
        <w:br/>
      </w:r>
      <w:r w:rsidRPr="00E67E70">
        <w:rPr>
          <w:rStyle w:val="a4"/>
          <w:sz w:val="28"/>
          <w:szCs w:val="28"/>
        </w:rPr>
        <w:t>осуществляемой в форме капитальных вложений</w:t>
      </w:r>
    </w:p>
    <w:p w:rsidR="0091487D" w:rsidRPr="00E67E70" w:rsidRDefault="0091487D" w:rsidP="004536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67E70" w:rsidRPr="00E67E70" w:rsidRDefault="00B33356" w:rsidP="00E67E70">
      <w:pPr>
        <w:pStyle w:val="a3"/>
        <w:ind w:firstLine="708"/>
        <w:jc w:val="both"/>
        <w:rPr>
          <w:sz w:val="28"/>
          <w:szCs w:val="28"/>
        </w:rPr>
      </w:pPr>
      <w:r w:rsidRPr="00E67E70">
        <w:rPr>
          <w:sz w:val="28"/>
          <w:szCs w:val="28"/>
        </w:rPr>
        <w:t xml:space="preserve">В соответствии с Федеральным законом от 25 февраля 1999 года N 39-ФЗ «Об инвестиционной деятельности в Российской Федерации, осуществляемой в форме капитальных вложений»,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368AF" w:rsidRPr="00E67E70">
        <w:rPr>
          <w:sz w:val="28"/>
          <w:szCs w:val="28"/>
        </w:rPr>
        <w:t xml:space="preserve">местная  администрация с.п. </w:t>
      </w:r>
      <w:proofErr w:type="spellStart"/>
      <w:r w:rsidR="00056CBF" w:rsidRPr="00E67E70">
        <w:rPr>
          <w:sz w:val="28"/>
          <w:szCs w:val="28"/>
        </w:rPr>
        <w:t>Псынабо</w:t>
      </w:r>
      <w:proofErr w:type="spellEnd"/>
    </w:p>
    <w:p w:rsidR="00B33356" w:rsidRPr="00E67E70" w:rsidRDefault="00E67E70" w:rsidP="00E67E70">
      <w:pPr>
        <w:pStyle w:val="a3"/>
        <w:ind w:firstLine="708"/>
        <w:jc w:val="both"/>
        <w:rPr>
          <w:sz w:val="28"/>
          <w:szCs w:val="28"/>
        </w:rPr>
      </w:pPr>
      <w:r w:rsidRPr="00E67E70">
        <w:rPr>
          <w:sz w:val="28"/>
          <w:szCs w:val="28"/>
        </w:rPr>
        <w:t xml:space="preserve">                                    </w:t>
      </w:r>
      <w:r w:rsidR="00B33356" w:rsidRPr="00E67E70">
        <w:rPr>
          <w:b/>
          <w:sz w:val="28"/>
          <w:szCs w:val="28"/>
        </w:rPr>
        <w:t>ПОСТАНОВЛЯ</w:t>
      </w:r>
      <w:r w:rsidR="00A368AF" w:rsidRPr="00E67E70">
        <w:rPr>
          <w:b/>
          <w:sz w:val="28"/>
          <w:szCs w:val="28"/>
        </w:rPr>
        <w:t>ЕТ</w:t>
      </w:r>
      <w:r w:rsidR="00B33356" w:rsidRPr="00E67E70">
        <w:rPr>
          <w:b/>
          <w:sz w:val="28"/>
          <w:szCs w:val="28"/>
        </w:rPr>
        <w:t>:</w:t>
      </w:r>
    </w:p>
    <w:p w:rsidR="00B33356" w:rsidRPr="00E67E70" w:rsidRDefault="00B33356" w:rsidP="00B333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7E70">
        <w:rPr>
          <w:sz w:val="28"/>
          <w:szCs w:val="28"/>
        </w:rPr>
        <w:t xml:space="preserve">1.Утвердить Положение об инвестиционной деятельности на территории сельской администрации сельского поселения </w:t>
      </w:r>
      <w:proofErr w:type="spellStart"/>
      <w:r w:rsidR="00056CBF" w:rsidRPr="00E67E70">
        <w:rPr>
          <w:sz w:val="28"/>
          <w:szCs w:val="28"/>
        </w:rPr>
        <w:t>Псынабо</w:t>
      </w:r>
      <w:proofErr w:type="spellEnd"/>
      <w:r w:rsidR="00A368AF" w:rsidRPr="00E67E70">
        <w:rPr>
          <w:sz w:val="28"/>
          <w:szCs w:val="28"/>
        </w:rPr>
        <w:t xml:space="preserve"> </w:t>
      </w:r>
      <w:r w:rsidRPr="00E67E70">
        <w:rPr>
          <w:sz w:val="28"/>
          <w:szCs w:val="28"/>
        </w:rPr>
        <w:t xml:space="preserve"> осуществляемой в форме капитальных вложений, </w:t>
      </w:r>
      <w:proofErr w:type="gramStart"/>
      <w:r w:rsidRPr="00E67E70">
        <w:rPr>
          <w:sz w:val="28"/>
          <w:szCs w:val="28"/>
        </w:rPr>
        <w:t>согласно Положения</w:t>
      </w:r>
      <w:proofErr w:type="gramEnd"/>
      <w:r w:rsidRPr="00E67E70">
        <w:rPr>
          <w:sz w:val="28"/>
          <w:szCs w:val="28"/>
        </w:rPr>
        <w:t>.</w:t>
      </w:r>
    </w:p>
    <w:p w:rsidR="00056CBF" w:rsidRDefault="00B33356" w:rsidP="00E67E70">
      <w:pPr>
        <w:pStyle w:val="a3"/>
        <w:spacing w:before="0" w:beforeAutospacing="0" w:after="0" w:afterAutospacing="0"/>
        <w:rPr>
          <w:sz w:val="28"/>
          <w:szCs w:val="28"/>
        </w:rPr>
      </w:pPr>
      <w:r w:rsidRPr="00E67E70">
        <w:rPr>
          <w:sz w:val="28"/>
          <w:szCs w:val="28"/>
        </w:rPr>
        <w:t xml:space="preserve">2. Обнародовать настоящее постановление </w:t>
      </w:r>
      <w:r w:rsidR="00E67E70">
        <w:rPr>
          <w:sz w:val="28"/>
          <w:szCs w:val="28"/>
        </w:rPr>
        <w:t>в соответствии с действующим законодательством.</w:t>
      </w:r>
      <w:r w:rsidR="00E67E70">
        <w:rPr>
          <w:sz w:val="28"/>
          <w:szCs w:val="28"/>
        </w:rPr>
        <w:br/>
        <w:t>3</w:t>
      </w:r>
      <w:r w:rsidRPr="00E67E70">
        <w:rPr>
          <w:sz w:val="28"/>
          <w:szCs w:val="28"/>
        </w:rPr>
        <w:t xml:space="preserve">. </w:t>
      </w:r>
      <w:proofErr w:type="gramStart"/>
      <w:r w:rsidRPr="00E67E70">
        <w:rPr>
          <w:sz w:val="28"/>
          <w:szCs w:val="28"/>
        </w:rPr>
        <w:t>Контроль за</w:t>
      </w:r>
      <w:proofErr w:type="gramEnd"/>
      <w:r w:rsidRPr="00E67E70">
        <w:rPr>
          <w:sz w:val="28"/>
          <w:szCs w:val="28"/>
        </w:rPr>
        <w:t xml:space="preserve"> исполнением настоящего постановления оставляю за собой. </w:t>
      </w:r>
    </w:p>
    <w:p w:rsidR="00E67E70" w:rsidRDefault="00E67E70" w:rsidP="00E67E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7E70" w:rsidRPr="00E67E70" w:rsidRDefault="00E67E70" w:rsidP="00E67E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3356" w:rsidRPr="00E67E70" w:rsidRDefault="00056CBF" w:rsidP="00B333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7E70">
        <w:rPr>
          <w:sz w:val="28"/>
          <w:szCs w:val="28"/>
        </w:rPr>
        <w:t xml:space="preserve">             </w:t>
      </w:r>
      <w:r w:rsidR="00B33356" w:rsidRPr="00E67E70">
        <w:rPr>
          <w:sz w:val="28"/>
          <w:szCs w:val="28"/>
        </w:rPr>
        <w:t>Глава администрации</w:t>
      </w:r>
      <w:r w:rsidR="00A368AF" w:rsidRPr="00E67E70">
        <w:rPr>
          <w:sz w:val="28"/>
          <w:szCs w:val="28"/>
        </w:rPr>
        <w:t xml:space="preserve">                                             </w:t>
      </w:r>
      <w:r w:rsidRPr="00E67E70">
        <w:rPr>
          <w:sz w:val="28"/>
          <w:szCs w:val="28"/>
        </w:rPr>
        <w:t xml:space="preserve">                  </w:t>
      </w:r>
    </w:p>
    <w:p w:rsidR="00686EF5" w:rsidRPr="00E67E70" w:rsidRDefault="00056CBF" w:rsidP="00E67E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7E70">
        <w:rPr>
          <w:sz w:val="28"/>
          <w:szCs w:val="28"/>
        </w:rPr>
        <w:t xml:space="preserve">                   с</w:t>
      </w:r>
      <w:r w:rsidR="00A368AF" w:rsidRPr="00E67E70">
        <w:rPr>
          <w:sz w:val="28"/>
          <w:szCs w:val="28"/>
        </w:rPr>
        <w:t xml:space="preserve">.п. </w:t>
      </w:r>
      <w:proofErr w:type="spellStart"/>
      <w:r w:rsidRPr="00E67E70">
        <w:rPr>
          <w:sz w:val="28"/>
          <w:szCs w:val="28"/>
        </w:rPr>
        <w:t>Псынабо</w:t>
      </w:r>
      <w:proofErr w:type="spellEnd"/>
      <w:r w:rsidRPr="00E67E70">
        <w:rPr>
          <w:sz w:val="28"/>
          <w:szCs w:val="28"/>
        </w:rPr>
        <w:t xml:space="preserve">                                                                Х.С. </w:t>
      </w:r>
      <w:proofErr w:type="spellStart"/>
      <w:r w:rsidRPr="00E67E70">
        <w:rPr>
          <w:sz w:val="28"/>
          <w:szCs w:val="28"/>
        </w:rPr>
        <w:t>Балкаров</w:t>
      </w:r>
      <w:bookmarkStart w:id="0" w:name="_GoBack"/>
      <w:bookmarkEnd w:id="0"/>
      <w:proofErr w:type="spellEnd"/>
    </w:p>
    <w:p w:rsidR="00686EF5" w:rsidRDefault="00B33356" w:rsidP="00686EF5">
      <w:pPr>
        <w:pStyle w:val="a3"/>
        <w:spacing w:before="0" w:beforeAutospacing="0" w:after="0" w:afterAutospacing="0"/>
        <w:ind w:left="5670"/>
        <w:jc w:val="right"/>
      </w:pPr>
      <w:r>
        <w:lastRenderedPageBreak/>
        <w:t>УТВЕРЖДЕНО</w:t>
      </w:r>
      <w:r>
        <w:br/>
        <w:t xml:space="preserve">постановлением </w:t>
      </w:r>
      <w:r w:rsidR="00686EF5">
        <w:t xml:space="preserve">администрации сельского поселения </w:t>
      </w:r>
      <w:proofErr w:type="spellStart"/>
      <w:r w:rsidR="00056CBF">
        <w:t>Псынабо</w:t>
      </w:r>
      <w:proofErr w:type="spellEnd"/>
    </w:p>
    <w:p w:rsidR="00B33356" w:rsidRDefault="00E67E70" w:rsidP="00686EF5">
      <w:pPr>
        <w:pStyle w:val="a3"/>
        <w:spacing w:before="0" w:beforeAutospacing="0" w:after="0" w:afterAutospacing="0"/>
        <w:ind w:left="5670"/>
        <w:jc w:val="right"/>
      </w:pPr>
      <w:r>
        <w:t xml:space="preserve">         от 08.11.</w:t>
      </w:r>
      <w:r w:rsidR="00B33356">
        <w:t>20</w:t>
      </w:r>
      <w:r>
        <w:t>22 г. № 35</w:t>
      </w:r>
    </w:p>
    <w:p w:rsidR="00686EF5" w:rsidRDefault="00B33356" w:rsidP="00B33356">
      <w:pPr>
        <w:pStyle w:val="a3"/>
        <w:spacing w:before="0" w:beforeAutospacing="0" w:after="0" w:afterAutospacing="0"/>
        <w:jc w:val="center"/>
        <w:rPr>
          <w:b/>
        </w:rPr>
      </w:pPr>
      <w:r>
        <w:br/>
      </w:r>
      <w:r>
        <w:br/>
      </w:r>
      <w:r w:rsidRPr="00B33356">
        <w:rPr>
          <w:b/>
        </w:rPr>
        <w:t>ПОЛОЖЕНИЕ</w:t>
      </w:r>
      <w:r w:rsidRPr="00B33356">
        <w:rPr>
          <w:b/>
        </w:rPr>
        <w:br/>
        <w:t xml:space="preserve">об инвестиционной деятельности на территории  </w:t>
      </w:r>
    </w:p>
    <w:p w:rsidR="00B33356" w:rsidRDefault="00B33356" w:rsidP="00B33356">
      <w:pPr>
        <w:pStyle w:val="a3"/>
        <w:spacing w:before="0" w:beforeAutospacing="0" w:after="0" w:afterAutospacing="0"/>
        <w:jc w:val="center"/>
        <w:rPr>
          <w:b/>
        </w:rPr>
      </w:pPr>
      <w:r w:rsidRPr="00B33356">
        <w:rPr>
          <w:b/>
        </w:rPr>
        <w:t>сельского поселения</w:t>
      </w:r>
      <w:r w:rsidR="00686EF5">
        <w:rPr>
          <w:b/>
        </w:rPr>
        <w:t xml:space="preserve"> </w:t>
      </w:r>
      <w:proofErr w:type="spellStart"/>
      <w:r w:rsidR="00056CBF">
        <w:rPr>
          <w:b/>
        </w:rPr>
        <w:t>Псынабо</w:t>
      </w:r>
      <w:proofErr w:type="spellEnd"/>
      <w:r w:rsidR="00686EF5">
        <w:rPr>
          <w:b/>
        </w:rPr>
        <w:t xml:space="preserve"> </w:t>
      </w:r>
      <w:proofErr w:type="spellStart"/>
      <w:r w:rsidR="00686EF5">
        <w:rPr>
          <w:b/>
        </w:rPr>
        <w:t>Урванского</w:t>
      </w:r>
      <w:proofErr w:type="spellEnd"/>
      <w:r w:rsidR="00686EF5">
        <w:rPr>
          <w:b/>
        </w:rPr>
        <w:t xml:space="preserve"> муниципального района КБР,</w:t>
      </w:r>
      <w:r w:rsidRPr="00B33356">
        <w:rPr>
          <w:b/>
        </w:rPr>
        <w:t xml:space="preserve"> </w:t>
      </w:r>
    </w:p>
    <w:p w:rsidR="00B33356" w:rsidRDefault="00B33356" w:rsidP="00B33356">
      <w:pPr>
        <w:pStyle w:val="a3"/>
        <w:spacing w:before="0" w:beforeAutospacing="0" w:after="0" w:afterAutospacing="0"/>
        <w:jc w:val="center"/>
      </w:pPr>
      <w:r w:rsidRPr="00B33356">
        <w:rPr>
          <w:b/>
        </w:rPr>
        <w:t>осуществляемой в форме капитальных вложений</w:t>
      </w:r>
      <w:r>
        <w:t>.</w:t>
      </w:r>
    </w:p>
    <w:p w:rsidR="00B415FF" w:rsidRDefault="00B415FF" w:rsidP="00B33356">
      <w:pPr>
        <w:pStyle w:val="a3"/>
        <w:spacing w:before="0" w:beforeAutospacing="0" w:after="0" w:afterAutospacing="0"/>
        <w:jc w:val="both"/>
      </w:pPr>
    </w:p>
    <w:p w:rsidR="00B415FF" w:rsidRPr="00B415FF" w:rsidRDefault="00B415FF" w:rsidP="00B415FF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целях создания благоприятного инвестиционного климата, реализации муниципальных инвестиционных проектов, в соответствии с </w:t>
      </w:r>
      <w:hyperlink r:id="rId5" w:history="1">
        <w:r w:rsidRPr="00945077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25 февраля 1999 года N 39-ФЗ "Об инвестиционной деятельности в Российской Федерации, осуществляемой в форме капитальных вложений"</w:t>
        </w:r>
      </w:hyperlink>
      <w:r w:rsidRPr="00945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945077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B415FF">
        <w:rPr>
          <w:rFonts w:ascii="Times New Roman" w:eastAsia="Times New Roman" w:hAnsi="Times New Roman" w:cs="Times New Roman"/>
          <w:sz w:val="24"/>
          <w:szCs w:val="24"/>
        </w:rPr>
        <w:t>, Уставом сельского поселения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</w:t>
      </w:r>
      <w:proofErr w:type="gram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 правовые и экономические основы инвестиционной деятельности, осуществляемой в форме капитальных вложений в инженерную, социально-экономическую инфраструктуру администрации сельского поселения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>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B415FF" w:rsidRPr="00B415FF" w:rsidRDefault="00B415FF" w:rsidP="00B415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b/>
          <w:bCs/>
          <w:sz w:val="24"/>
          <w:szCs w:val="24"/>
        </w:rPr>
        <w:t>1. Отношения, регулируемые настоящим Положением</w:t>
      </w:r>
    </w:p>
    <w:p w:rsidR="00B415FF" w:rsidRDefault="00945077" w:rsidP="00B415FF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F711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5FF" w:rsidRPr="00B415FF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Положения распространяется на отношения, связанные с инвестиционной деятельностью, осуществляемой в форме капитальных вложений в инженерную и социально-экономическую инфраструктуру </w:t>
      </w:r>
      <w:r w:rsidR="00B415F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="00B41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5FF" w:rsidRPr="00B415FF" w:rsidRDefault="00B415FF" w:rsidP="00B415FF">
      <w:pPr>
        <w:spacing w:before="100" w:beforeAutospacing="1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b/>
          <w:bCs/>
          <w:sz w:val="24"/>
          <w:szCs w:val="24"/>
        </w:rPr>
        <w:t>2. Объекты инвестиционной деятельности</w:t>
      </w:r>
    </w:p>
    <w:p w:rsidR="00B415FF" w:rsidRPr="00B415FF" w:rsidRDefault="00BF711E" w:rsidP="007B0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B415FF" w:rsidRPr="00B415FF">
        <w:rPr>
          <w:rFonts w:ascii="Times New Roman" w:eastAsia="Times New Roman" w:hAnsi="Times New Roman" w:cs="Times New Roman"/>
          <w:sz w:val="24"/>
          <w:szCs w:val="24"/>
        </w:rPr>
        <w:t>Объектом инвестиционной деятельности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B415FF" w:rsidRPr="00B415FF" w:rsidRDefault="00BF711E" w:rsidP="007B0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B415FF" w:rsidRPr="00B415FF">
        <w:rPr>
          <w:rFonts w:ascii="Times New Roman" w:eastAsia="Times New Roman" w:hAnsi="Times New Roman" w:cs="Times New Roman"/>
          <w:sz w:val="24"/>
          <w:szCs w:val="24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B415FF" w:rsidRPr="00B415FF" w:rsidRDefault="00B415FF" w:rsidP="00B415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b/>
          <w:bCs/>
          <w:sz w:val="24"/>
          <w:szCs w:val="24"/>
        </w:rPr>
        <w:t>3. Формы и методы регулирования инвестиционной деятельности, осуществляемой в форме капитальных вложений, органами местного самоуправления</w:t>
      </w:r>
    </w:p>
    <w:p w:rsidR="00B415FF" w:rsidRPr="00B415FF" w:rsidRDefault="00B415FF" w:rsidP="00B41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3.1. Регулирование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инвестиционной деятельности, осуществляемой в форме капитальных вложений, предусматривает:</w:t>
      </w:r>
    </w:p>
    <w:p w:rsidR="00B415FF" w:rsidRDefault="00B415FF" w:rsidP="0094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B415FF" w:rsidRPr="00B415FF" w:rsidRDefault="00B415FF" w:rsidP="00B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установления субъектам инвестиционной деятельности льгот по уплате местных налогов;</w:t>
      </w:r>
    </w:p>
    <w:p w:rsidR="00B415FF" w:rsidRPr="00B415FF" w:rsidRDefault="00B415FF" w:rsidP="00B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защиты интересов инвесторов;</w:t>
      </w:r>
    </w:p>
    <w:p w:rsidR="00B415FF" w:rsidRPr="00B415FF" w:rsidRDefault="00B415FF" w:rsidP="0094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субъектам инвестиционной деятельности льгот при аренде объектов недвижимости, находящихся в муниципальной собственности; 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сопровождения специалистами </w:t>
      </w:r>
      <w:r w:rsidR="007B0B4B" w:rsidRPr="00B415F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инвестиционных проектов, получивших поддержку; </w:t>
      </w:r>
    </w:p>
    <w:p w:rsidR="00B415FF" w:rsidRPr="00B415FF" w:rsidRDefault="00B415FF" w:rsidP="0094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  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  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разработки, утверждения и финансирования инвестиционных проектов, осуществляемых муниципальным образованием;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проведения экспертизы инвестиционных проектов в соответствии с законодательством Российской Федерации;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выпуска муниципальных займов в соответствии с законодательством Российской Федерации;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контроля за реализацией инвестиционных проектов;</w:t>
      </w:r>
    </w:p>
    <w:p w:rsidR="00B415FF" w:rsidRPr="00B415FF" w:rsidRDefault="00B415FF" w:rsidP="00B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B415FF" w:rsidRPr="00B415FF" w:rsidRDefault="00B415FF" w:rsidP="00945077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3.2. Органы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законодательством Российской Федерации.</w:t>
      </w:r>
    </w:p>
    <w:p w:rsidR="00B415FF" w:rsidRPr="00B415FF" w:rsidRDefault="00B415FF" w:rsidP="00945077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3.3.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B415FF" w:rsidRPr="00B415FF" w:rsidRDefault="00B415FF" w:rsidP="00945077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3.4.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B415FF" w:rsidRPr="00B415FF" w:rsidRDefault="00B415FF" w:rsidP="00945077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3.5. При осуществлении инвестиционной деятельности органы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9E2B6F" w:rsidRDefault="00B415FF" w:rsidP="00945077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3.6.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B415FF" w:rsidRPr="00B415FF" w:rsidRDefault="00B415FF" w:rsidP="0094507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b/>
          <w:bCs/>
          <w:sz w:val="24"/>
          <w:szCs w:val="24"/>
        </w:rPr>
        <w:t>4. Полномочия органов местного самоуправления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4.1. Полномочия Совета 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415FF" w:rsidRPr="00B415FF" w:rsidRDefault="00B415FF" w:rsidP="009E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утверждает перечень приоритетных направлений инвестиционной деятельности в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устанавливает налоговые льготы по уплате местных налогов в бюджет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E2B6F" w:rsidRPr="00B4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для субъектов инвестиционной деятельности; 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устанавливает льготные условия пользования землей, находящейся в муниципальной собственности; 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утверждает инвестиционные программы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- устанавливает порядок предоставления муниципальных гарантий.  </w:t>
      </w:r>
    </w:p>
    <w:p w:rsidR="009E2B6F" w:rsidRPr="00B415FF" w:rsidRDefault="009E2B6F" w:rsidP="009E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4.2. Полномочия Главы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вносит на рассмотрение Совета 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945077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gramStart"/>
      <w:r w:rsidR="009450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6CB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56CBF">
        <w:rPr>
          <w:rFonts w:ascii="Times New Roman" w:eastAsia="Times New Roman" w:hAnsi="Times New Roman" w:cs="Times New Roman"/>
          <w:sz w:val="24"/>
          <w:szCs w:val="24"/>
        </w:rPr>
        <w:t>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 перечень приоритетных направлений инвестиционной деятельности в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наделяет полномочиями по подготовке и проведению конкурсов инвестиционных проектов на получение муниципальных гарантий по инвестиционным проектам за счёт средств бюджета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принимает решение о разработке инвестиционного проекта; </w:t>
      </w:r>
    </w:p>
    <w:p w:rsid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иные полномочия по вопросам инвестиционной деятельности, предусмотренные действующим законодательством Российской Федерации, 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>Кабардино-Балкарской Республики</w:t>
      </w: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правовыми актами. </w:t>
      </w:r>
    </w:p>
    <w:p w:rsidR="009E2B6F" w:rsidRPr="00B415FF" w:rsidRDefault="009E2B6F" w:rsidP="009E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4.3. Полномочия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разрабатывает и принимает в пределах своей компетенции нормативные акты в области инвестиционной деятельности; 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создает благоприятные условия для привлечения инвестиций в инженерную и социально-экономическую инфраструктуру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BF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участвует в разработке и реализации инвестиционных проектов на территории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="009E2B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15FF" w:rsidRPr="00B415FF" w:rsidRDefault="00B415FF" w:rsidP="0094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иные полномочия по вопросам инвестиционной деятельности, предусмотренные действующим законодательством Российской Федерации, </w:t>
      </w:r>
      <w:r w:rsidR="00945077">
        <w:rPr>
          <w:rFonts w:ascii="Times New Roman" w:eastAsia="Times New Roman" w:hAnsi="Times New Roman" w:cs="Times New Roman"/>
          <w:sz w:val="24"/>
          <w:szCs w:val="24"/>
        </w:rPr>
        <w:t>Кабардино-Балкарской Республики</w:t>
      </w:r>
      <w:r w:rsidRPr="00B415FF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актами.   </w:t>
      </w:r>
    </w:p>
    <w:p w:rsidR="00B415FF" w:rsidRPr="00B415FF" w:rsidRDefault="00B415FF" w:rsidP="009450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b/>
          <w:bCs/>
          <w:sz w:val="24"/>
          <w:szCs w:val="24"/>
        </w:rPr>
        <w:t>5. Осуществление инвестиционной деятельности</w:t>
      </w:r>
    </w:p>
    <w:p w:rsidR="00B415FF" w:rsidRPr="00B415FF" w:rsidRDefault="00B415FF" w:rsidP="00BF711E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5.1. Все субъекты инвестиционной деятельности имеют равные права на осуществление инвестиционной деятельности в любой форме, за исключением случаев, установленных законода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</w:t>
      </w: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правовыми актами.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5.2. Субъекты инвестиционной деятельности обязаны: </w:t>
      </w:r>
    </w:p>
    <w:p w:rsidR="009E2B6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органов местного самоуправления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BF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2) представлять органам местного самоуправления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BF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="009E2B6F" w:rsidRPr="00B4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информацию, необходимую для муниципальной поддержки инвестиционной деятельности, осуществляемой в соответствии с их полномочиями;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3) использовать средства муниципальной поддержки инвестиционной деятельности по целевому назначению. </w:t>
      </w:r>
    </w:p>
    <w:p w:rsidR="00B415FF" w:rsidRPr="00B415FF" w:rsidRDefault="00B415FF" w:rsidP="00BF711E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5.3. Запрещается инвестирование в объекты, создание и использование которых не будет отвечать требованиям экологических, санитарно-гигиенических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 </w:t>
      </w:r>
    </w:p>
    <w:p w:rsidR="00B415FF" w:rsidRPr="00B415FF" w:rsidRDefault="00B415FF" w:rsidP="00BF711E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5.4. Основным правовым документом, регулирующим взаимоотношения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 </w:t>
      </w:r>
    </w:p>
    <w:p w:rsidR="00B415FF" w:rsidRPr="00B415FF" w:rsidRDefault="00B415FF" w:rsidP="00BF711E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5.5.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законодательством. </w:t>
      </w:r>
    </w:p>
    <w:p w:rsidR="00B415FF" w:rsidRPr="00B415FF" w:rsidRDefault="00B415FF" w:rsidP="00BF711E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5.6. Споры, возникающие при осуществлении инвестиционной деятельности, рассматриваются в порядке, установленном законодательством Российской Федерации. </w:t>
      </w:r>
    </w:p>
    <w:p w:rsidR="00B415FF" w:rsidRPr="00B415FF" w:rsidRDefault="00B415FF" w:rsidP="009E2B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b/>
          <w:bCs/>
          <w:sz w:val="24"/>
          <w:szCs w:val="24"/>
        </w:rPr>
        <w:t>6. Муниципальная поддержка инвестиционной деятельности</w:t>
      </w:r>
    </w:p>
    <w:p w:rsidR="00B415FF" w:rsidRPr="00B415FF" w:rsidRDefault="009E2B6F" w:rsidP="00BF711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15FF" w:rsidRPr="00B415FF">
        <w:rPr>
          <w:rFonts w:ascii="Times New Roman" w:eastAsia="Times New Roman" w:hAnsi="Times New Roman" w:cs="Times New Roman"/>
          <w:sz w:val="24"/>
          <w:szCs w:val="24"/>
        </w:rPr>
        <w:t xml:space="preserve">6.1. Органы местного самоуправления в пределах своей компетенции стимулируют инвестиционную деятельность, способствуют расширению информационного поля в интересах потенциальных и осуществляющих деятельность субъектов инвестиционной деятельности и обеспечивают им доступ к такому полю, развивают правовую базу, регулирующую инвестиционную деятельность, и могут давать гарантии по обязательствам субъектов инвестиционной деятельности, возникающим при осуществлении инвестиционной деятельности.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6.2. Для получения поддержки в соответствии с настоящим Положением инвестор должен удовлетворять в совокупности следующим обязательным требованиям: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инвестиции в виде капитальных вложений на территории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BF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отдела экономики, финансов и управления муниципальной собственностью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E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не должен находиться в стадии банкротства, ликвидации или реорганизации. </w:t>
      </w:r>
    </w:p>
    <w:p w:rsidR="00B415FF" w:rsidRPr="00B415FF" w:rsidRDefault="00B415FF" w:rsidP="00BF711E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6.3.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обязательства.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6.4. Инвестор, претендующий на получение муниципальной поддержки, направляет в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CE2B3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E2B6F" w:rsidRPr="00B4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="00CE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следующие документы: 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нотариально заверенные копии учредительных документов;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бизнес-план или технико-экономическое обоснование;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бухгалтерский баланс со всеми приложениями к нему за предыдущий год и последний отчетный период с отметкой налогового органа;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справку налогового органа об отсутствии задолженности по платежам в бюджеты всех уровней;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банковские или иные гарантии (поручительства), подтверждающие возможность вложения инвестиций; </w:t>
      </w:r>
    </w:p>
    <w:p w:rsidR="00B415FF" w:rsidRPr="00B415FF" w:rsidRDefault="00B415FF" w:rsidP="009E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заключение экологической экспертизы по инвестиционному проекту.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CE2B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E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="009E2B6F" w:rsidRPr="00B4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вправе запросить дополнительные документы: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график получения и погашения кредита и уплаты процентов по нему; </w:t>
      </w:r>
    </w:p>
    <w:p w:rsidR="00B415FF" w:rsidRPr="00B415FF" w:rsidRDefault="00B415FF" w:rsidP="00BF71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 </w:t>
      </w:r>
    </w:p>
    <w:p w:rsidR="00B415FF" w:rsidRPr="00B415FF" w:rsidRDefault="00B415FF" w:rsidP="00BF711E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6.5. Инвестиционные проекты, требующие муниципальной поддержки, подлежат обязательной экспертизе. Проведение экспертизы инвестиционных проектов осуществляется в соответствии с законодательством Российской Федерации. </w:t>
      </w:r>
    </w:p>
    <w:p w:rsidR="00B415FF" w:rsidRPr="00B415FF" w:rsidRDefault="00B415FF" w:rsidP="009E2B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и контроль за инвестиционной деятельностью</w:t>
      </w:r>
    </w:p>
    <w:p w:rsidR="00B415FF" w:rsidRPr="00B415FF" w:rsidRDefault="00B415FF" w:rsidP="00CE2B3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CE2B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CE2B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E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="009E2B6F" w:rsidRPr="00B4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по решению Главы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E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="009E2B6F" w:rsidRPr="00B4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в пределах своих полномочий, а также контрольный орган по поручению Совета </w:t>
      </w:r>
      <w:r w:rsidR="00CE2B30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E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 проводят проверки предприятий-инвесторов в части соблюдения ими условий инвестиционного договора и требований настоящего Положения. </w:t>
      </w:r>
    </w:p>
    <w:p w:rsidR="00B415FF" w:rsidRPr="00B415FF" w:rsidRDefault="00B415FF" w:rsidP="00CE2B30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7.2. В случае невыполнения условий инвестиционного договора, требований настоящего Положения, а также отказа предприятия-инвестора в представлении документов, необходимых для проведения проверок,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CE2B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E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расторжении инвестиционного договора в одностороннем порядке. При этом предприятие-инвестор теряет право на муниципальную поддержку, установленную настоящим Положением. </w:t>
      </w:r>
    </w:p>
    <w:p w:rsidR="00B415FF" w:rsidRPr="00B415FF" w:rsidRDefault="00B415FF" w:rsidP="009E2B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b/>
          <w:bCs/>
          <w:sz w:val="24"/>
          <w:szCs w:val="24"/>
        </w:rPr>
        <w:t>8. Муниципальные гарантии прав субъектов инвестиционной деятельности</w:t>
      </w:r>
    </w:p>
    <w:p w:rsidR="00B415FF" w:rsidRPr="00B415FF" w:rsidRDefault="00CE2B3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B415FF" w:rsidRPr="00B415FF">
        <w:rPr>
          <w:rFonts w:ascii="Times New Roman" w:eastAsia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9E2B6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CBF">
        <w:rPr>
          <w:rFonts w:ascii="Times New Roman" w:eastAsia="Times New Roman" w:hAnsi="Times New Roman" w:cs="Times New Roman"/>
          <w:sz w:val="24"/>
          <w:szCs w:val="24"/>
        </w:rPr>
        <w:t>Псынабо</w:t>
      </w:r>
      <w:proofErr w:type="spellEnd"/>
      <w:r w:rsidR="009E2B6F" w:rsidRPr="00B4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5FF" w:rsidRPr="00B415FF">
        <w:rPr>
          <w:rFonts w:ascii="Times New Roman" w:eastAsia="Times New Roman" w:hAnsi="Times New Roman" w:cs="Times New Roman"/>
          <w:sz w:val="24"/>
          <w:szCs w:val="24"/>
        </w:rPr>
        <w:t>в пределах своих полномочий в соответствии Федеральными законами, и иными нормативными правовыми актами Российской Федерации гарантируют всем субъектам инвестиционной деятельности:</w:t>
      </w:r>
    </w:p>
    <w:p w:rsidR="00B415FF" w:rsidRPr="00B415FF" w:rsidRDefault="00B415FF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обеспечение равных прав при осуществлении инвестиционной деятельности;</w:t>
      </w:r>
    </w:p>
    <w:p w:rsidR="00B415FF" w:rsidRPr="00B415FF" w:rsidRDefault="00B415FF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информации, связанной с инвестиционной деятельностью, собственником и распорядителем которой являются органы местного самоуправления; </w:t>
      </w:r>
    </w:p>
    <w:p w:rsidR="00B415FF" w:rsidRDefault="00B415FF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гласность в обсуждении инвестиционных проектов;</w:t>
      </w:r>
    </w:p>
    <w:p w:rsidR="00A32116" w:rsidRDefault="00B415FF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FF">
        <w:rPr>
          <w:rFonts w:ascii="Times New Roman" w:eastAsia="Times New Roman" w:hAnsi="Times New Roman" w:cs="Times New Roman"/>
          <w:sz w:val="24"/>
          <w:szCs w:val="24"/>
        </w:rPr>
        <w:t>стабильность прав субъектов инвестиционной деятельности.</w:t>
      </w: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70" w:rsidRDefault="00E67E70" w:rsidP="00CE2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67E70" w:rsidSect="009E2B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356"/>
    <w:rsid w:val="00056CBF"/>
    <w:rsid w:val="00190B0D"/>
    <w:rsid w:val="00291608"/>
    <w:rsid w:val="004534DB"/>
    <w:rsid w:val="00453600"/>
    <w:rsid w:val="004A2CCB"/>
    <w:rsid w:val="00686EF5"/>
    <w:rsid w:val="006A4458"/>
    <w:rsid w:val="007B0B4B"/>
    <w:rsid w:val="008A3CDF"/>
    <w:rsid w:val="0091487D"/>
    <w:rsid w:val="00945077"/>
    <w:rsid w:val="009E2B6F"/>
    <w:rsid w:val="009E4896"/>
    <w:rsid w:val="00A32116"/>
    <w:rsid w:val="00A368AF"/>
    <w:rsid w:val="00B33356"/>
    <w:rsid w:val="00B415FF"/>
    <w:rsid w:val="00B4593A"/>
    <w:rsid w:val="00BD009F"/>
    <w:rsid w:val="00BF711E"/>
    <w:rsid w:val="00CE2B30"/>
    <w:rsid w:val="00DA453A"/>
    <w:rsid w:val="00E47B52"/>
    <w:rsid w:val="00E67E70"/>
    <w:rsid w:val="00F072B9"/>
    <w:rsid w:val="00F5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9F"/>
  </w:style>
  <w:style w:type="paragraph" w:styleId="3">
    <w:name w:val="heading 3"/>
    <w:basedOn w:val="a"/>
    <w:link w:val="30"/>
    <w:uiPriority w:val="9"/>
    <w:qFormat/>
    <w:rsid w:val="00B41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3356"/>
    <w:rPr>
      <w:b/>
      <w:bCs/>
    </w:rPr>
  </w:style>
  <w:style w:type="paragraph" w:styleId="a5">
    <w:name w:val="header"/>
    <w:basedOn w:val="a"/>
    <w:link w:val="a6"/>
    <w:unhideWhenUsed/>
    <w:rsid w:val="00B333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33356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5F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B4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415FF"/>
    <w:rPr>
      <w:color w:val="0000FF"/>
      <w:u w:val="single"/>
    </w:rPr>
  </w:style>
  <w:style w:type="character" w:customStyle="1" w:styleId="2">
    <w:name w:val="Основной текст (2)_"/>
    <w:link w:val="20"/>
    <w:rsid w:val="00190B0D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B0D"/>
    <w:pPr>
      <w:widowControl w:val="0"/>
      <w:shd w:val="clear" w:color="auto" w:fill="FFFFFF"/>
      <w:spacing w:after="300" w:line="0" w:lineRule="atLeast"/>
      <w:ind w:hanging="780"/>
      <w:jc w:val="center"/>
    </w:pPr>
    <w:rPr>
      <w:b/>
      <w:bCs/>
      <w:sz w:val="26"/>
      <w:szCs w:val="26"/>
    </w:rPr>
  </w:style>
  <w:style w:type="paragraph" w:customStyle="1" w:styleId="ConsPlusTitle">
    <w:name w:val="ConsPlusTitle"/>
    <w:rsid w:val="00E67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E7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67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2748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ЭлБюджет</dc:creator>
  <cp:lastModifiedBy>999</cp:lastModifiedBy>
  <cp:revision>2</cp:revision>
  <cp:lastPrinted>2022-08-03T07:25:00Z</cp:lastPrinted>
  <dcterms:created xsi:type="dcterms:W3CDTF">2022-11-16T11:02:00Z</dcterms:created>
  <dcterms:modified xsi:type="dcterms:W3CDTF">2022-11-16T11:02:00Z</dcterms:modified>
</cp:coreProperties>
</file>